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DD9" w14:textId="077BA529" w:rsidR="000A6722" w:rsidRDefault="00080D1A">
      <w:pPr>
        <w:rPr>
          <w:noProof/>
        </w:rPr>
      </w:pPr>
      <w:r>
        <w:rPr>
          <w:noProof/>
        </w:rPr>
        <w:drawing>
          <wp:inline distT="0" distB="0" distL="0" distR="0" wp14:anchorId="5CD629FC" wp14:editId="5FA82D44">
            <wp:extent cx="6096000" cy="42291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430C" w14:textId="77777777" w:rsidR="00080D1A" w:rsidRDefault="00080D1A" w:rsidP="00080D1A"/>
    <w:p w14:paraId="05952C00" w14:textId="77777777" w:rsidR="0081630F" w:rsidRPr="00080D1A" w:rsidRDefault="0081630F" w:rsidP="00080D1A"/>
    <w:p w14:paraId="0F0D0E47" w14:textId="24B5E538" w:rsidR="00080D1A" w:rsidRDefault="00080D1A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Dit verband wordt aangebrachtvoor een verstuikte enkel bij sportoefenigen, wandeltochten enz.</w:t>
      </w:r>
    </w:p>
    <w:p w14:paraId="0D747732" w14:textId="56E0EEAB" w:rsidR="00080D1A" w:rsidRDefault="00080D1A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Men</w:t>
      </w:r>
      <w:r w:rsidR="0081630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legt dit verband aan over de schoen met een smalle das.</w:t>
      </w:r>
    </w:p>
    <w:p w14:paraId="637E9455" w14:textId="14505470" w:rsidR="00080D1A" w:rsidRDefault="00080D1A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De smalle das wordt gelegd in het midden onder de schoen voor de hak, beide slippen worden </w:t>
      </w:r>
      <w:r w:rsidR="0029138E">
        <w:rPr>
          <w:rFonts w:ascii="Arial" w:hAnsi="Arial" w:cs="Arial"/>
          <w:noProof/>
          <w:sz w:val="28"/>
          <w:szCs w:val="28"/>
        </w:rPr>
        <w:t>naar boven achter de hiel gebracht. (fig.1)</w:t>
      </w:r>
    </w:p>
    <w:p w14:paraId="41896577" w14:textId="7C931D35" w:rsidR="0029138E" w:rsidRDefault="0029138E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Boven de hiel worden de slippen gekruist en teruggevoerd naar de wreef. (fig. 2)</w:t>
      </w:r>
    </w:p>
    <w:p w14:paraId="47B54032" w14:textId="16331F3C" w:rsidR="0081630F" w:rsidRDefault="0081630F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Opnieuw worden de beide slippen gekruist, beide einden worden onder de zijdelings liggende gedeelten van de das doorgevoerd. (fig. 3)</w:t>
      </w:r>
    </w:p>
    <w:p w14:paraId="78F13FD4" w14:textId="478510C3" w:rsidR="0081630F" w:rsidRPr="00080D1A" w:rsidRDefault="0081630F" w:rsidP="00080D1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Vervolgens worden de beide slippen met een platte knoop boven de voet vastgelegd.</w:t>
      </w:r>
    </w:p>
    <w:p w14:paraId="051C8795" w14:textId="77777777" w:rsidR="00080D1A" w:rsidRPr="00080D1A" w:rsidRDefault="00080D1A" w:rsidP="00080D1A">
      <w:pPr>
        <w:spacing w:after="0" w:line="192" w:lineRule="exact"/>
        <w:ind w:left="72"/>
        <w:jc w:val="both"/>
        <w:textAlignment w:val="baseline"/>
        <w:rPr>
          <w:rFonts w:ascii="Arial" w:eastAsia="Times New Roman" w:hAnsi="Arial" w:cs="Arial"/>
          <w:color w:val="000000"/>
          <w:spacing w:val="7"/>
          <w:kern w:val="0"/>
          <w:sz w:val="28"/>
          <w:szCs w:val="28"/>
          <w14:ligatures w14:val="none"/>
        </w:rPr>
      </w:pPr>
    </w:p>
    <w:sectPr w:rsidR="00080D1A" w:rsidRPr="0008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1A"/>
    <w:rsid w:val="00080D1A"/>
    <w:rsid w:val="000A6722"/>
    <w:rsid w:val="0029138E"/>
    <w:rsid w:val="00323954"/>
    <w:rsid w:val="0081630F"/>
    <w:rsid w:val="00C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44A7"/>
  <w15:chartTrackingRefBased/>
  <w15:docId w15:val="{6106073F-2668-45E3-A89A-9F494703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Rinkes</dc:creator>
  <cp:keywords/>
  <dc:description/>
  <cp:lastModifiedBy>Mieke Rinkes</cp:lastModifiedBy>
  <cp:revision>2</cp:revision>
  <cp:lastPrinted>2023-08-08T10:14:00Z</cp:lastPrinted>
  <dcterms:created xsi:type="dcterms:W3CDTF">2023-08-08T09:54:00Z</dcterms:created>
  <dcterms:modified xsi:type="dcterms:W3CDTF">2023-08-08T10:15:00Z</dcterms:modified>
</cp:coreProperties>
</file>